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D19" w:rsidRDefault="00E34D19" w:rsidP="00E34D19">
      <w:pPr>
        <w:spacing w:after="0" w:line="240" w:lineRule="auto"/>
        <w:jc w:val="center"/>
        <w:rPr>
          <w:rFonts w:cs="Times New Roman"/>
          <w:b/>
          <w:bCs/>
          <w:color w:val="00B0F0"/>
          <w:sz w:val="28"/>
          <w:szCs w:val="28"/>
        </w:rPr>
      </w:pPr>
      <w:r w:rsidRPr="00ED516D">
        <w:rPr>
          <w:rFonts w:cs="Times New Roman"/>
          <w:b/>
          <w:bCs/>
          <w:color w:val="00B0F0"/>
          <w:sz w:val="28"/>
          <w:szCs w:val="28"/>
        </w:rPr>
        <w:t>Памятка по безопасности подростков</w:t>
      </w:r>
    </w:p>
    <w:p w:rsidR="00E34D19" w:rsidRPr="00ED516D" w:rsidRDefault="00E34D19" w:rsidP="00E34D19">
      <w:pPr>
        <w:spacing w:after="0" w:line="240" w:lineRule="auto"/>
        <w:jc w:val="center"/>
        <w:rPr>
          <w:rFonts w:cs="Times New Roman"/>
          <w:b/>
          <w:bCs/>
          <w:color w:val="00B0F0"/>
          <w:sz w:val="28"/>
          <w:szCs w:val="28"/>
        </w:rPr>
      </w:pPr>
    </w:p>
    <w:p w:rsidR="00E34D19" w:rsidRPr="00614413" w:rsidRDefault="00E34D19" w:rsidP="00E34D19">
      <w:pPr>
        <w:pStyle w:val="a3"/>
        <w:numPr>
          <w:ilvl w:val="0"/>
          <w:numId w:val="1"/>
        </w:numPr>
        <w:spacing w:after="0" w:line="240" w:lineRule="auto"/>
        <w:jc w:val="both"/>
        <w:rPr>
          <w:rFonts w:cs="Times New Roman"/>
          <w:color w:val="00B0F0"/>
          <w:szCs w:val="24"/>
        </w:rPr>
      </w:pPr>
      <w:r w:rsidRPr="00614413">
        <w:rPr>
          <w:rFonts w:cs="Times New Roman"/>
          <w:b/>
          <w:bCs/>
          <w:color w:val="00B0F0"/>
          <w:szCs w:val="24"/>
        </w:rPr>
        <w:t>Правила поведения в социальных сетях, сохраняющие жизнь и здоровье</w:t>
      </w:r>
    </w:p>
    <w:p w:rsidR="00E34D19" w:rsidRPr="006B32C3" w:rsidRDefault="00E34D19" w:rsidP="006F545D">
      <w:pPr>
        <w:tabs>
          <w:tab w:val="left" w:pos="3828"/>
          <w:tab w:val="left" w:pos="3969"/>
        </w:tabs>
        <w:spacing w:after="0" w:line="240" w:lineRule="auto"/>
        <w:ind w:firstLine="360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247900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417" y="21435"/>
                <wp:lineTo x="21417" y="0"/>
                <wp:lineTo x="0" y="0"/>
              </wp:wrapPolygon>
            </wp:wrapTight>
            <wp:docPr id="1" name="Рисунок 1" descr="\\10.151.0.3\Users\ОБЩАЯ\Демко\От Висневской\фотографии\1581420616_featuredimageid5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1.0.3\Users\ОБЩАЯ\Демко\От Висневской\фотографии\1581420616_featuredimageid56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81" cy="14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="Times New Roman"/>
          <w:noProof/>
          <w:szCs w:val="24"/>
          <w:lang w:eastAsia="ru-RU"/>
        </w:rPr>
        <w:t>Ограничьте</w:t>
      </w:r>
      <w:r w:rsidRPr="007D5487">
        <w:rPr>
          <w:rFonts w:eastAsia="Calibri" w:cs="Times New Roman"/>
          <w:szCs w:val="24"/>
        </w:rPr>
        <w:t xml:space="preserve"> размещ</w:t>
      </w:r>
      <w:r>
        <w:rPr>
          <w:rFonts w:eastAsia="Calibri" w:cs="Times New Roman"/>
          <w:szCs w:val="24"/>
        </w:rPr>
        <w:t xml:space="preserve">ение </w:t>
      </w:r>
      <w:r w:rsidRPr="007D5487">
        <w:rPr>
          <w:rFonts w:eastAsia="Calibri" w:cs="Times New Roman"/>
          <w:szCs w:val="24"/>
        </w:rPr>
        <w:t>информаци</w:t>
      </w:r>
      <w:r>
        <w:rPr>
          <w:rFonts w:eastAsia="Calibri" w:cs="Times New Roman"/>
          <w:szCs w:val="24"/>
        </w:rPr>
        <w:t>и</w:t>
      </w:r>
      <w:r w:rsidR="006F545D" w:rsidRPr="006F545D">
        <w:rPr>
          <w:rFonts w:eastAsia="Calibri" w:cs="Times New Roman"/>
          <w:szCs w:val="24"/>
        </w:rPr>
        <w:t xml:space="preserve"> </w:t>
      </w:r>
      <w:r w:rsidRPr="007D5487">
        <w:rPr>
          <w:rFonts w:eastAsia="Calibri" w:cs="Times New Roman"/>
          <w:szCs w:val="24"/>
        </w:rPr>
        <w:t>о себе</w:t>
      </w:r>
      <w:r w:rsidR="006F545D" w:rsidRPr="006F545D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и своих</w:t>
      </w:r>
      <w:r w:rsidR="006F545D" w:rsidRPr="006F545D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близких </w:t>
      </w:r>
      <w:r w:rsidRPr="007D5487">
        <w:rPr>
          <w:rFonts w:eastAsia="Calibri" w:cs="Times New Roman"/>
          <w:szCs w:val="24"/>
        </w:rPr>
        <w:t xml:space="preserve">в социальных сетях. </w:t>
      </w:r>
      <w:r>
        <w:rPr>
          <w:rFonts w:eastAsia="Calibri" w:cs="Times New Roman"/>
          <w:szCs w:val="24"/>
        </w:rPr>
        <w:t>Не размещайте телефоны, адреса.</w:t>
      </w:r>
    </w:p>
    <w:p w:rsidR="00E34D19" w:rsidRPr="007D5487" w:rsidRDefault="00E34D19" w:rsidP="00E34D19">
      <w:pPr>
        <w:tabs>
          <w:tab w:val="left" w:pos="3969"/>
          <w:tab w:val="left" w:pos="4111"/>
        </w:tabs>
        <w:spacing w:after="0" w:line="240" w:lineRule="auto"/>
        <w:ind w:firstLine="360"/>
        <w:jc w:val="both"/>
        <w:rPr>
          <w:rFonts w:cs="Times New Roman"/>
          <w:szCs w:val="24"/>
        </w:rPr>
      </w:pPr>
      <w:r w:rsidRPr="007D5487">
        <w:rPr>
          <w:rFonts w:cs="Times New Roman"/>
          <w:szCs w:val="24"/>
        </w:rPr>
        <w:t>Пересылка личных фотографий, сообщений интимного содержания (</w:t>
      </w:r>
      <w:proofErr w:type="spellStart"/>
      <w:r w:rsidRPr="007D5487">
        <w:rPr>
          <w:rFonts w:cs="Times New Roman"/>
          <w:szCs w:val="24"/>
        </w:rPr>
        <w:t>секстинг</w:t>
      </w:r>
      <w:proofErr w:type="spellEnd"/>
      <w:r w:rsidRPr="007D5487">
        <w:rPr>
          <w:rFonts w:cs="Times New Roman"/>
          <w:szCs w:val="24"/>
        </w:rPr>
        <w:t>) в Российской Федерации является уголовным преступлением. Причём виновными могут быть признаны как человек, отправивший фотографии, так и получивший их.</w:t>
      </w:r>
    </w:p>
    <w:p w:rsidR="00E34D19" w:rsidRPr="007D5487" w:rsidRDefault="00E34D19" w:rsidP="00E34D19">
      <w:pPr>
        <w:spacing w:after="0" w:line="240" w:lineRule="auto"/>
        <w:ind w:firstLine="360"/>
        <w:jc w:val="both"/>
        <w:rPr>
          <w:rFonts w:cs="Times New Roman"/>
          <w:szCs w:val="24"/>
        </w:rPr>
      </w:pPr>
      <w:r w:rsidRPr="007D5487">
        <w:rPr>
          <w:rFonts w:cs="Times New Roman"/>
          <w:szCs w:val="24"/>
        </w:rPr>
        <w:t>Размещая информацию о своей квартире, благосостоянии своей семьи, сообщая куда</w:t>
      </w:r>
      <w:r w:rsidR="007734FC" w:rsidRPr="007734FC">
        <w:rPr>
          <w:rFonts w:cs="Times New Roman"/>
          <w:szCs w:val="24"/>
        </w:rPr>
        <w:t xml:space="preserve"> </w:t>
      </w:r>
      <w:r w:rsidRPr="007D5487">
        <w:rPr>
          <w:rFonts w:cs="Times New Roman"/>
          <w:szCs w:val="24"/>
        </w:rPr>
        <w:t>и когда с семьей поедете на каникулы, вы может заинтересовать преступников. Касательно вашего месторасположения нужно использовать только прошедшее время, а не настоящее и будущее.</w:t>
      </w:r>
    </w:p>
    <w:p w:rsidR="00E34D19" w:rsidRPr="007D5487" w:rsidRDefault="00E34D19" w:rsidP="00E34D19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Не доверяйте виртуальным знакомым. Ваш собеседник может оказаться не тем, за кого себя выдает. Не принимайте финансовые или коммерческие предложения от незнакомых людей.</w:t>
      </w:r>
    </w:p>
    <w:p w:rsidR="00E34D19" w:rsidRPr="007D5487" w:rsidRDefault="00E34D19" w:rsidP="00E34D19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Настройте свою страничку так, чтобы важная информация была видна только вам или вам и вашим друзьям.</w:t>
      </w:r>
    </w:p>
    <w:p w:rsidR="00E34D19" w:rsidRPr="007D5487" w:rsidRDefault="00E34D19" w:rsidP="00E34D19">
      <w:pPr>
        <w:spacing w:after="0" w:line="240" w:lineRule="auto"/>
        <w:ind w:firstLine="567"/>
        <w:contextualSpacing/>
        <w:jc w:val="both"/>
        <w:rPr>
          <w:rFonts w:eastAsia="Calibri" w:cs="Times New Roman"/>
          <w:szCs w:val="24"/>
        </w:rPr>
      </w:pPr>
      <w:r w:rsidRPr="007D5487">
        <w:rPr>
          <w:rFonts w:eastAsia="Calibri" w:cs="Times New Roman"/>
          <w:szCs w:val="24"/>
        </w:rPr>
        <w:t>Не посещайте группы суицидальной тематики, «сообщества смерти»</w:t>
      </w:r>
      <w:r w:rsidR="007734FC" w:rsidRPr="007734FC">
        <w:rPr>
          <w:rFonts w:eastAsia="Calibri" w:cs="Times New Roman"/>
          <w:szCs w:val="24"/>
        </w:rPr>
        <w:t xml:space="preserve"> </w:t>
      </w:r>
      <w:r w:rsidRPr="007D5487">
        <w:rPr>
          <w:rFonts w:eastAsia="Calibri" w:cs="Times New Roman"/>
          <w:szCs w:val="24"/>
        </w:rPr>
        <w:t>и т.п., призывающие к членовредительству и смерти.</w:t>
      </w:r>
    </w:p>
    <w:p w:rsidR="00E34D19" w:rsidRDefault="00E34D19" w:rsidP="00E34D19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</w:p>
    <w:p w:rsidR="00E34D19" w:rsidRPr="007734FC" w:rsidRDefault="00E34D19" w:rsidP="007734FC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color w:val="00B0F0"/>
          <w:szCs w:val="24"/>
        </w:rPr>
      </w:pPr>
      <w:r w:rsidRPr="007734FC">
        <w:rPr>
          <w:rFonts w:eastAsia="Calibri" w:cs="Times New Roman"/>
          <w:b/>
          <w:bCs/>
          <w:color w:val="00B0F0"/>
          <w:szCs w:val="24"/>
        </w:rPr>
        <w:t>Правила пользования средствами индивидуальной мобильности – СИМ (</w:t>
      </w:r>
      <w:proofErr w:type="spellStart"/>
      <w:r w:rsidRPr="007734FC">
        <w:rPr>
          <w:rFonts w:eastAsia="Calibri" w:cs="Times New Roman"/>
          <w:b/>
          <w:bCs/>
          <w:color w:val="00B0F0"/>
          <w:szCs w:val="24"/>
        </w:rPr>
        <w:t>электросамокат</w:t>
      </w:r>
      <w:proofErr w:type="spellEnd"/>
      <w:r w:rsidRPr="007734FC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7734FC">
        <w:rPr>
          <w:rFonts w:eastAsia="Calibri" w:cs="Times New Roman"/>
          <w:b/>
          <w:bCs/>
          <w:color w:val="00B0F0"/>
          <w:szCs w:val="24"/>
        </w:rPr>
        <w:t>сигвей</w:t>
      </w:r>
      <w:proofErr w:type="spellEnd"/>
      <w:r w:rsidRPr="007734FC">
        <w:rPr>
          <w:rFonts w:eastAsia="Calibri" w:cs="Times New Roman"/>
          <w:b/>
          <w:bCs/>
          <w:color w:val="00B0F0"/>
          <w:szCs w:val="24"/>
        </w:rPr>
        <w:t>, мини-</w:t>
      </w:r>
      <w:proofErr w:type="spellStart"/>
      <w:r w:rsidRPr="007734FC">
        <w:rPr>
          <w:rFonts w:eastAsia="Calibri" w:cs="Times New Roman"/>
          <w:b/>
          <w:bCs/>
          <w:color w:val="00B0F0"/>
          <w:szCs w:val="24"/>
        </w:rPr>
        <w:t>сигвей</w:t>
      </w:r>
      <w:proofErr w:type="spellEnd"/>
      <w:r w:rsidRPr="007734FC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7734FC">
        <w:rPr>
          <w:rFonts w:eastAsia="Calibri" w:cs="Times New Roman"/>
          <w:b/>
          <w:bCs/>
          <w:color w:val="00B0F0"/>
          <w:szCs w:val="24"/>
        </w:rPr>
        <w:t>гироскутер</w:t>
      </w:r>
      <w:proofErr w:type="spellEnd"/>
      <w:r w:rsidRPr="007734FC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7734FC">
        <w:rPr>
          <w:rFonts w:eastAsia="Calibri" w:cs="Times New Roman"/>
          <w:b/>
          <w:bCs/>
          <w:color w:val="00B0F0"/>
          <w:szCs w:val="24"/>
        </w:rPr>
        <w:t>моноколесо</w:t>
      </w:r>
      <w:proofErr w:type="spellEnd"/>
      <w:r w:rsidRPr="007734FC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7734FC">
        <w:rPr>
          <w:rFonts w:eastAsia="Calibri" w:cs="Times New Roman"/>
          <w:b/>
          <w:bCs/>
          <w:color w:val="00B0F0"/>
          <w:szCs w:val="24"/>
        </w:rPr>
        <w:t>электровелосипед</w:t>
      </w:r>
      <w:proofErr w:type="spellEnd"/>
      <w:r w:rsidRPr="007734FC">
        <w:rPr>
          <w:rFonts w:eastAsia="Calibri" w:cs="Times New Roman"/>
          <w:b/>
          <w:bCs/>
          <w:color w:val="00B0F0"/>
          <w:szCs w:val="24"/>
        </w:rPr>
        <w:t xml:space="preserve">, </w:t>
      </w:r>
      <w:proofErr w:type="spellStart"/>
      <w:r w:rsidRPr="007734FC">
        <w:rPr>
          <w:rFonts w:eastAsia="Calibri" w:cs="Times New Roman"/>
          <w:b/>
          <w:bCs/>
          <w:color w:val="00B0F0"/>
          <w:szCs w:val="24"/>
        </w:rPr>
        <w:t>электроскейтборд</w:t>
      </w:r>
      <w:proofErr w:type="spellEnd"/>
      <w:r w:rsidRPr="007734FC">
        <w:rPr>
          <w:rFonts w:eastAsia="Calibri" w:cs="Times New Roman"/>
          <w:b/>
          <w:bCs/>
          <w:color w:val="00B0F0"/>
          <w:szCs w:val="24"/>
        </w:rPr>
        <w:t>)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7D548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55880</wp:posOffset>
            </wp:positionV>
            <wp:extent cx="1287780" cy="1724025"/>
            <wp:effectExtent l="0" t="0" r="762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0"/>
                    <a:stretch/>
                  </pic:blipFill>
                  <pic:spPr bwMode="auto">
                    <a:xfrm>
                      <a:off x="0" y="0"/>
                      <a:ext cx="12877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14413">
        <w:rPr>
          <w:rFonts w:eastAsia="Calibri" w:cs="Times New Roman"/>
          <w:szCs w:val="24"/>
        </w:rPr>
        <w:t>Перемещаться на СИМ можно со скоростью не более 25 км/ч.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Максимальная масса электротранспорта, на котором разрешается передвигаться</w:t>
      </w:r>
      <w:r w:rsidR="007734FC" w:rsidRPr="007734FC">
        <w:rPr>
          <w:rFonts w:eastAsia="Calibri" w:cs="Times New Roman"/>
          <w:szCs w:val="24"/>
        </w:rPr>
        <w:t xml:space="preserve"> </w:t>
      </w:r>
      <w:r w:rsidRPr="00614413">
        <w:rPr>
          <w:rFonts w:eastAsia="Calibri" w:cs="Times New Roman"/>
          <w:szCs w:val="24"/>
        </w:rPr>
        <w:t>по тротуарам, вело- и пешеходным дорожкам, не должна превышать 35 кг.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Нельзя на СИМ перевозить «пассажиров».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Не надевайте слишком свободную одежду при езде на СИМ, части которой могут помешать управлению. Используйте одежду</w:t>
      </w:r>
      <w:r w:rsidR="007734FC">
        <w:rPr>
          <w:rFonts w:eastAsia="Calibri" w:cs="Times New Roman"/>
          <w:szCs w:val="24"/>
          <w:lang w:val="en-US"/>
        </w:rPr>
        <w:t xml:space="preserve"> </w:t>
      </w:r>
      <w:r w:rsidRPr="00614413">
        <w:rPr>
          <w:rFonts w:eastAsia="Calibri" w:cs="Times New Roman"/>
          <w:szCs w:val="24"/>
        </w:rPr>
        <w:t xml:space="preserve">со светоотражающими элементами. 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Во время передвижения на СИМ используйте шлем, налокотники, наколенники.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Не ездите в наушниках и не пользуйтесь телефоном во время езды. 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При совместном передвижении по тротуару пешеходы имеют приоритет. Водители СИМ должны рассчитывать свою скорость с учетом этого.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 xml:space="preserve">Для пересечения дороги по пешеходному переходу пользователям СИМ необходимо спешиться. 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Движение СИМ регулируется специальными дорожными знаками о разрешении, ограничении или запрете перемещения на данном транспорте</w:t>
      </w:r>
      <w:r w:rsidR="002066A9" w:rsidRPr="002066A9">
        <w:rPr>
          <w:rFonts w:eastAsia="Calibri" w:cs="Times New Roman"/>
          <w:szCs w:val="24"/>
        </w:rPr>
        <w:t xml:space="preserve"> </w:t>
      </w:r>
      <w:r w:rsidRPr="00614413">
        <w:rPr>
          <w:rFonts w:eastAsia="Calibri" w:cs="Times New Roman"/>
          <w:szCs w:val="24"/>
        </w:rPr>
        <w:t xml:space="preserve">в различных зонах. </w:t>
      </w:r>
    </w:p>
    <w:p w:rsidR="00E34D19" w:rsidRPr="00614413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614413">
        <w:rPr>
          <w:rFonts w:eastAsia="Calibri" w:cs="Times New Roman"/>
          <w:szCs w:val="24"/>
        </w:rPr>
        <w:t>Не забывайте предупреждать других участников дорожного движения</w:t>
      </w:r>
      <w:r w:rsidR="002066A9" w:rsidRPr="002066A9">
        <w:rPr>
          <w:rFonts w:eastAsia="Calibri" w:cs="Times New Roman"/>
          <w:szCs w:val="24"/>
        </w:rPr>
        <w:t xml:space="preserve"> </w:t>
      </w:r>
      <w:r w:rsidRPr="00614413">
        <w:rPr>
          <w:rFonts w:eastAsia="Calibri" w:cs="Times New Roman"/>
          <w:szCs w:val="24"/>
        </w:rPr>
        <w:t>используя звуковой сигнал в случае необходимости.</w:t>
      </w:r>
    </w:p>
    <w:p w:rsidR="00E34D19" w:rsidRPr="002066A9" w:rsidRDefault="00E34D1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color w:val="000000"/>
          <w:szCs w:val="24"/>
          <w:shd w:val="clear" w:color="auto" w:fill="FFFFFF"/>
        </w:rPr>
      </w:pPr>
      <w:r w:rsidRPr="00614413">
        <w:rPr>
          <w:rFonts w:eastAsia="Calibri" w:cs="Times New Roman"/>
          <w:szCs w:val="24"/>
        </w:rPr>
        <w:t xml:space="preserve">Самокат или другое устройство, которое едет по проезжей части дороги, должно быть </w:t>
      </w:r>
      <w:r w:rsidRPr="00614413">
        <w:rPr>
          <w:rFonts w:eastAsia="Calibri" w:cs="Times New Roman"/>
          <w:color w:val="000000"/>
          <w:szCs w:val="24"/>
          <w:shd w:val="clear" w:color="auto" w:fill="FFFFFF"/>
        </w:rPr>
        <w:t>оборудовано тормозной системой,</w:t>
      </w:r>
      <w:r w:rsidR="002066A9">
        <w:rPr>
          <w:rFonts w:eastAsia="Calibri" w:cs="Times New Roman"/>
          <w:color w:val="000000"/>
          <w:szCs w:val="24"/>
          <w:shd w:val="clear" w:color="auto" w:fill="FFFFFF"/>
        </w:rPr>
        <w:t xml:space="preserve"> звуковым сигналом, </w:t>
      </w:r>
      <w:proofErr w:type="spellStart"/>
      <w:r w:rsidR="002066A9">
        <w:rPr>
          <w:rFonts w:eastAsia="Calibri" w:cs="Times New Roman"/>
          <w:color w:val="000000"/>
          <w:szCs w:val="24"/>
          <w:shd w:val="clear" w:color="auto" w:fill="FFFFFF"/>
        </w:rPr>
        <w:t>световозвращ</w:t>
      </w:r>
      <w:r w:rsidRPr="00614413">
        <w:rPr>
          <w:rFonts w:eastAsia="Calibri" w:cs="Times New Roman"/>
          <w:color w:val="000000"/>
          <w:szCs w:val="24"/>
          <w:shd w:val="clear" w:color="auto" w:fill="FFFFFF"/>
        </w:rPr>
        <w:t>ателями</w:t>
      </w:r>
      <w:proofErr w:type="spellEnd"/>
      <w:r w:rsidRPr="00614413">
        <w:rPr>
          <w:rFonts w:eastAsia="Calibri" w:cs="Times New Roman"/>
          <w:color w:val="000000"/>
          <w:szCs w:val="24"/>
          <w:shd w:val="clear" w:color="auto" w:fill="FFFFFF"/>
        </w:rPr>
        <w:t xml:space="preserve"> белого цвета спереди, оранжевыми или красного</w:t>
      </w:r>
      <w:r w:rsidR="002066A9" w:rsidRPr="002066A9">
        <w:rPr>
          <w:rFonts w:eastAsia="Calibri" w:cs="Times New Roman"/>
          <w:color w:val="000000"/>
          <w:szCs w:val="24"/>
          <w:shd w:val="clear" w:color="auto" w:fill="FFFFFF"/>
        </w:rPr>
        <w:t xml:space="preserve"> </w:t>
      </w:r>
      <w:r w:rsidRPr="00614413">
        <w:rPr>
          <w:rFonts w:eastAsia="Calibri" w:cs="Times New Roman"/>
          <w:color w:val="000000"/>
          <w:szCs w:val="24"/>
          <w:shd w:val="clear" w:color="auto" w:fill="FFFFFF"/>
        </w:rPr>
        <w:t>с боковых сторон и красного цвета сзади, фарами белого цвета спереди</w:t>
      </w:r>
      <w:r w:rsidRPr="00614413">
        <w:rPr>
          <w:rFonts w:eastAsia="Calibri" w:cs="Times New Roman"/>
          <w:szCs w:val="24"/>
        </w:rPr>
        <w:t>.</w:t>
      </w:r>
    </w:p>
    <w:p w:rsidR="002066A9" w:rsidRPr="00614413" w:rsidRDefault="002066A9" w:rsidP="00E34D19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color w:val="000000"/>
          <w:szCs w:val="24"/>
          <w:shd w:val="clear" w:color="auto" w:fill="FFFFFF"/>
        </w:rPr>
      </w:pP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b/>
          <w:color w:val="00B0F0"/>
          <w:szCs w:val="24"/>
        </w:rPr>
      </w:pPr>
      <w:r w:rsidRPr="00371177">
        <w:rPr>
          <w:rFonts w:cs="Times New Roman"/>
          <w:b/>
          <w:color w:val="00B0F0"/>
          <w:szCs w:val="24"/>
          <w:lang w:val="en-US"/>
        </w:rPr>
        <w:lastRenderedPageBreak/>
        <w:t>III</w:t>
      </w:r>
      <w:r w:rsidRPr="00371177">
        <w:rPr>
          <w:rFonts w:cs="Times New Roman"/>
          <w:b/>
          <w:color w:val="00B0F0"/>
          <w:szCs w:val="24"/>
        </w:rPr>
        <w:t>. Правила поведения на воде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Купаться можно только</w:t>
      </w:r>
      <w:r w:rsidR="002066A9">
        <w:rPr>
          <w:rFonts w:cs="Times New Roman"/>
          <w:szCs w:val="24"/>
        </w:rPr>
        <w:t xml:space="preserve"> </w:t>
      </w:r>
      <w:r w:rsidRPr="00371177">
        <w:rPr>
          <w:rFonts w:cs="Times New Roman"/>
          <w:szCs w:val="24"/>
        </w:rPr>
        <w:t>в установленных местах.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600325" cy="161988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177">
        <w:rPr>
          <w:rFonts w:cs="Times New Roman"/>
          <w:szCs w:val="24"/>
        </w:rPr>
        <w:t xml:space="preserve">Не умеешь плавать </w:t>
      </w:r>
      <w:r>
        <w:rPr>
          <w:rFonts w:cs="Times New Roman"/>
          <w:szCs w:val="24"/>
        </w:rPr>
        <w:t>–</w:t>
      </w:r>
      <w:r w:rsidRPr="00371177">
        <w:rPr>
          <w:rFonts w:cs="Times New Roman"/>
          <w:szCs w:val="24"/>
        </w:rPr>
        <w:t xml:space="preserve"> не заходи </w:t>
      </w:r>
      <w:r>
        <w:rPr>
          <w:rFonts w:cs="Times New Roman"/>
          <w:szCs w:val="24"/>
        </w:rPr>
        <w:t>на глубину</w:t>
      </w:r>
      <w:r w:rsidRPr="00371177">
        <w:rPr>
          <w:rFonts w:cs="Times New Roman"/>
          <w:szCs w:val="24"/>
        </w:rPr>
        <w:t>.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Нельзя!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играть там, где можно </w:t>
      </w:r>
      <w:r>
        <w:rPr>
          <w:rFonts w:cs="Times New Roman"/>
          <w:szCs w:val="24"/>
        </w:rPr>
        <w:t>упасть</w:t>
      </w:r>
      <w:r w:rsidRPr="00371177">
        <w:rPr>
          <w:rFonts w:cs="Times New Roman"/>
          <w:szCs w:val="24"/>
        </w:rPr>
        <w:t xml:space="preserve"> в воду,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заплывать</w:t>
      </w:r>
      <w:r w:rsidR="002066A9">
        <w:rPr>
          <w:rFonts w:cs="Times New Roman"/>
          <w:szCs w:val="24"/>
        </w:rPr>
        <w:t xml:space="preserve"> </w:t>
      </w:r>
      <w:r w:rsidRPr="00371177">
        <w:rPr>
          <w:rFonts w:cs="Times New Roman"/>
          <w:szCs w:val="24"/>
        </w:rPr>
        <w:t xml:space="preserve">за ограничительные знаки мест, отведенных для купания,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подплывать к большим судам, лодкам, баржам, прыгать в воду в незнакомых местах,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долго находиться в холодной воде,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заплывать далеко на матрасе (он может сдуться), плавать на самодельных плотах, </w:t>
      </w:r>
    </w:p>
    <w:p w:rsidR="00E34D19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раскачивать лодку и прыгать через борт, удерживать друга под водой.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b/>
          <w:i/>
          <w:color w:val="00B0F0"/>
          <w:szCs w:val="24"/>
        </w:rPr>
      </w:pPr>
      <w:r w:rsidRPr="00371177">
        <w:rPr>
          <w:rFonts w:cs="Times New Roman"/>
          <w:b/>
          <w:i/>
          <w:color w:val="00B0F0"/>
          <w:szCs w:val="24"/>
        </w:rPr>
        <w:t>Оказание помощи пострадавшим на воде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Используйте для спасения любые подручные средства.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Не отплывайте от перевернувшейся лодки до прибытия помощи.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 боритесь с течением, плывите по нему наискосок. 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Не давайте тонущему схватить вас. 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 xml:space="preserve">Подплыв к тонущему сзади, захватите за голову, волосы, под руку и буксируйте к берегу. 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На берегу очистите пострадавшему полость рта и, перекинув его через колено вниз лицом, удалите воду из дыхательных путей, легких, желудка.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Не оставляйте попыток поднять утонувшего со дна в течение 10 минут.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  <w:r w:rsidRPr="00371177">
        <w:rPr>
          <w:rFonts w:cs="Times New Roman"/>
          <w:szCs w:val="24"/>
        </w:rPr>
        <w:t>Поднимайте тонущего из воды с кормовой части спасательного средства.</w:t>
      </w:r>
    </w:p>
    <w:p w:rsidR="00E34D19" w:rsidRPr="00371177" w:rsidRDefault="00E34D19" w:rsidP="00E34D19">
      <w:pPr>
        <w:spacing w:after="0" w:line="240" w:lineRule="auto"/>
        <w:jc w:val="both"/>
        <w:rPr>
          <w:rFonts w:cs="Times New Roman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color w:val="00B0F0"/>
          <w:szCs w:val="24"/>
          <w:lang w:val="en-US"/>
        </w:rPr>
        <w:t>IV</w:t>
      </w:r>
      <w:r w:rsidRPr="00371177">
        <w:rPr>
          <w:rFonts w:eastAsia="Calibri" w:cs="Times New Roman"/>
          <w:b/>
          <w:color w:val="00B0F0"/>
          <w:szCs w:val="24"/>
        </w:rPr>
        <w:t>. Как предотвратить суицид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Причины суицида:</w:t>
      </w:r>
      <w:r w:rsidR="002066A9">
        <w:rPr>
          <w:rFonts w:eastAsia="Calibri" w:cs="Times New Roman"/>
          <w:b/>
          <w:i/>
          <w:color w:val="00B0F0"/>
          <w:szCs w:val="24"/>
        </w:rPr>
        <w:t xml:space="preserve"> </w:t>
      </w:r>
      <w:r w:rsidRPr="00371177">
        <w:rPr>
          <w:rFonts w:eastAsia="Calibri" w:cs="Times New Roman"/>
          <w:szCs w:val="24"/>
        </w:rPr>
        <w:t>Ссора с друзьями, расставание с любимым, смерть кого-либо из близких родственников, частое попадание в стрессовые ситуации, затяжное депрессивное состояние, сложная психологическая обстановка в семье, насилие в семье, проблемы с наркотиками, игровая зависимость, зависимость от интернета, участие в группе суицидальной направленности в социальных сетях, «сообществах смерти», ранняя беременность. Чаще всего имеется целый комплекс причин.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400300" cy="16236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На что обратить внимание</w:t>
      </w:r>
      <w:r w:rsidRPr="00371177">
        <w:rPr>
          <w:rFonts w:eastAsia="Calibri" w:cs="Times New Roman"/>
          <w:b/>
          <w:color w:val="00B0F0"/>
          <w:szCs w:val="24"/>
        </w:rPr>
        <w:t xml:space="preserve">: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Высказывания о смерти</w:t>
      </w:r>
      <w:r w:rsidR="002066A9">
        <w:rPr>
          <w:rFonts w:eastAsia="Calibri" w:cs="Times New Roman"/>
          <w:szCs w:val="24"/>
        </w:rPr>
        <w:t xml:space="preserve"> </w:t>
      </w:r>
      <w:r w:rsidRPr="00371177">
        <w:rPr>
          <w:rFonts w:eastAsia="Calibri" w:cs="Times New Roman"/>
          <w:szCs w:val="24"/>
        </w:rPr>
        <w:t>и самоубийствах;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Стремление к одиночеству;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Рассуждения на тему: «Я никому</w:t>
      </w:r>
      <w:r w:rsidR="002066A9">
        <w:rPr>
          <w:rFonts w:eastAsia="Calibri" w:cs="Times New Roman"/>
          <w:szCs w:val="24"/>
        </w:rPr>
        <w:t xml:space="preserve"> </w:t>
      </w:r>
      <w:r w:rsidRPr="00371177">
        <w:rPr>
          <w:rFonts w:eastAsia="Calibri" w:cs="Times New Roman"/>
          <w:szCs w:val="24"/>
        </w:rPr>
        <w:t>не нужен»;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Чрезмерное внимание к мотивам смерти в интернете, искусстве, литературе;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Завуалированные попытки «попрощаться».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Cs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Cs/>
          <w:i/>
          <w:szCs w:val="24"/>
        </w:rPr>
      </w:pPr>
      <w:r w:rsidRPr="00371177">
        <w:rPr>
          <w:rFonts w:eastAsia="Calibri" w:cs="Times New Roman"/>
          <w:bCs/>
          <w:szCs w:val="24"/>
        </w:rPr>
        <w:t xml:space="preserve">Указать на участие в </w:t>
      </w:r>
      <w:r>
        <w:rPr>
          <w:rFonts w:eastAsia="Calibri" w:cs="Times New Roman"/>
          <w:bCs/>
          <w:szCs w:val="24"/>
        </w:rPr>
        <w:t>и</w:t>
      </w:r>
      <w:r w:rsidRPr="00371177">
        <w:rPr>
          <w:rFonts w:eastAsia="Calibri" w:cs="Times New Roman"/>
          <w:bCs/>
          <w:szCs w:val="24"/>
        </w:rPr>
        <w:t>нтернет-игре со смертью могут: порезы на теле, поздний отход ко сну или очень ранний подъем, смена внешности (синие волосы), депрессивная музыка, апатично-философские записи или стихи, свои или чужие фотографии на высотах, обратный отсчет от 50 к 0 на «стене» страницы и пр.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/>
          <w:bCs/>
          <w:i/>
          <w:color w:val="00B0F0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b/>
          <w:bCs/>
          <w:i/>
          <w:color w:val="00B0F0"/>
          <w:szCs w:val="24"/>
        </w:rPr>
        <w:t xml:space="preserve">Что делать: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Постарайтесь поговорить в доверительной обстановке. Выясните, что беспокоит подростка. Уберите опасные предметы (ножи, таблетки и др.). Установите заботливые отношения.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lastRenderedPageBreak/>
        <w:t>Обратитесь к специалисту</w:t>
      </w:r>
      <w:r>
        <w:rPr>
          <w:rFonts w:eastAsia="Calibri" w:cs="Times New Roman"/>
          <w:szCs w:val="24"/>
        </w:rPr>
        <w:t xml:space="preserve"> (</w:t>
      </w:r>
      <w:r w:rsidRPr="00371177">
        <w:rPr>
          <w:rFonts w:eastAsia="Calibri" w:cs="Times New Roman"/>
          <w:szCs w:val="24"/>
        </w:rPr>
        <w:t>школьн</w:t>
      </w:r>
      <w:r>
        <w:rPr>
          <w:rFonts w:eastAsia="Calibri" w:cs="Times New Roman"/>
          <w:szCs w:val="24"/>
        </w:rPr>
        <w:t>ому</w:t>
      </w:r>
      <w:r w:rsidRPr="00371177">
        <w:rPr>
          <w:rFonts w:eastAsia="Calibri" w:cs="Times New Roman"/>
          <w:szCs w:val="24"/>
        </w:rPr>
        <w:t xml:space="preserve"> психолог</w:t>
      </w:r>
      <w:r>
        <w:rPr>
          <w:rFonts w:eastAsia="Calibri" w:cs="Times New Roman"/>
          <w:szCs w:val="24"/>
        </w:rPr>
        <w:t>у</w:t>
      </w:r>
      <w:r w:rsidR="002066A9">
        <w:rPr>
          <w:rFonts w:eastAsia="Calibri" w:cs="Times New Roman"/>
          <w:szCs w:val="24"/>
        </w:rPr>
        <w:t xml:space="preserve"> </w:t>
      </w:r>
      <w:r w:rsidRPr="00371177">
        <w:rPr>
          <w:rFonts w:eastAsia="Calibri" w:cs="Times New Roman"/>
          <w:szCs w:val="24"/>
        </w:rPr>
        <w:t>или психолог</w:t>
      </w:r>
      <w:r>
        <w:rPr>
          <w:rFonts w:eastAsia="Calibri" w:cs="Times New Roman"/>
          <w:szCs w:val="24"/>
        </w:rPr>
        <w:t>у</w:t>
      </w:r>
      <w:r w:rsidRPr="00371177">
        <w:rPr>
          <w:rFonts w:eastAsia="Calibri" w:cs="Times New Roman"/>
          <w:szCs w:val="24"/>
        </w:rPr>
        <w:t xml:space="preserve"> Центра медико-психологической и социальной помощи подросткам и молодежи</w:t>
      </w:r>
      <w:r>
        <w:rPr>
          <w:rFonts w:eastAsia="Calibri" w:cs="Times New Roman"/>
          <w:szCs w:val="24"/>
        </w:rPr>
        <w:t>)</w:t>
      </w:r>
      <w:r w:rsidRPr="00371177">
        <w:rPr>
          <w:rFonts w:eastAsia="Calibri" w:cs="Times New Roman"/>
          <w:szCs w:val="24"/>
        </w:rPr>
        <w:t>, обратитесь в кризисную службу – телефон доверия 8-800-100-34-94.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b/>
          <w:color w:val="00B0F0"/>
          <w:szCs w:val="24"/>
        </w:rPr>
      </w:pPr>
      <w:r w:rsidRPr="00371177">
        <w:rPr>
          <w:rFonts w:eastAsia="Calibri" w:cs="Times New Roman"/>
          <w:b/>
          <w:color w:val="00B0F0"/>
          <w:szCs w:val="24"/>
          <w:lang w:val="en-US"/>
        </w:rPr>
        <w:t>V</w:t>
      </w:r>
      <w:r w:rsidRPr="00371177">
        <w:rPr>
          <w:rFonts w:eastAsia="Calibri" w:cs="Times New Roman"/>
          <w:b/>
          <w:color w:val="00B0F0"/>
          <w:szCs w:val="24"/>
        </w:rPr>
        <w:t xml:space="preserve">. Отравление </w:t>
      </w:r>
      <w:proofErr w:type="spellStart"/>
      <w:r w:rsidRPr="00371177">
        <w:rPr>
          <w:rFonts w:eastAsia="Calibri" w:cs="Times New Roman"/>
          <w:b/>
          <w:color w:val="00B0F0"/>
          <w:szCs w:val="24"/>
        </w:rPr>
        <w:t>психоактивными</w:t>
      </w:r>
      <w:proofErr w:type="spellEnd"/>
      <w:r w:rsidRPr="00371177">
        <w:rPr>
          <w:rFonts w:eastAsia="Calibri" w:cs="Times New Roman"/>
          <w:b/>
          <w:color w:val="00B0F0"/>
          <w:szCs w:val="24"/>
        </w:rPr>
        <w:t xml:space="preserve"> веществами (алкоголь, наркотики).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noProof/>
          <w:color w:val="00B0F0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897890" cy="990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177">
        <w:rPr>
          <w:rFonts w:eastAsia="Calibri" w:cs="Times New Roman"/>
          <w:szCs w:val="24"/>
        </w:rPr>
        <w:t>Попытки изменить свое состояние могут привести</w:t>
      </w:r>
      <w:r w:rsidR="002066A9">
        <w:rPr>
          <w:rFonts w:eastAsia="Calibri" w:cs="Times New Roman"/>
          <w:szCs w:val="24"/>
        </w:rPr>
        <w:t xml:space="preserve"> </w:t>
      </w:r>
      <w:r w:rsidRPr="00371177">
        <w:rPr>
          <w:rFonts w:eastAsia="Calibri" w:cs="Times New Roman"/>
          <w:szCs w:val="24"/>
        </w:rPr>
        <w:t>к необратимым последствиям физического и психического здоровья. Прием наркотических и психотропных веществ без назначения врача опасен, возможно состояние отравления</w:t>
      </w:r>
      <w:r w:rsidR="002066A9">
        <w:rPr>
          <w:rFonts w:eastAsia="Calibri" w:cs="Times New Roman"/>
          <w:szCs w:val="24"/>
        </w:rPr>
        <w:t xml:space="preserve"> </w:t>
      </w:r>
      <w:bookmarkStart w:id="0" w:name="_GoBack"/>
      <w:bookmarkEnd w:id="0"/>
      <w:r w:rsidRPr="00371177">
        <w:rPr>
          <w:rFonts w:eastAsia="Calibri" w:cs="Times New Roman"/>
          <w:szCs w:val="24"/>
        </w:rPr>
        <w:t xml:space="preserve">с летальным исходом. 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b/>
          <w:i/>
          <w:color w:val="00B0F0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Общие признаки передозировки и отравлений наркотиками: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Потеря и спутанность сознания;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Отсутствие реакции на внешние раздражители;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Поверхностное редкое дыхание или полное его отсутствие;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Слабый пульс или его отсутствие;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Тошнота, неукротимая рвота;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Появление пены изо рта;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Резкая бледность кожных покровов;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proofErr w:type="spellStart"/>
      <w:r w:rsidRPr="00B75CFE">
        <w:rPr>
          <w:rFonts w:eastAsia="Calibri" w:cs="Times New Roman"/>
          <w:szCs w:val="24"/>
        </w:rPr>
        <w:t>Синюшность</w:t>
      </w:r>
      <w:proofErr w:type="spellEnd"/>
      <w:r w:rsidRPr="00B75CFE">
        <w:rPr>
          <w:rFonts w:eastAsia="Calibri" w:cs="Times New Roman"/>
          <w:szCs w:val="24"/>
        </w:rPr>
        <w:t xml:space="preserve"> носогубного треугольника и кончиков пальцев;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szCs w:val="24"/>
        </w:rPr>
      </w:pPr>
      <w:r w:rsidRPr="00B75CFE">
        <w:rPr>
          <w:rFonts w:eastAsia="Calibri" w:cs="Times New Roman"/>
          <w:szCs w:val="24"/>
        </w:rPr>
        <w:t>Судороги;</w:t>
      </w:r>
    </w:p>
    <w:p w:rsidR="00E34D19" w:rsidRPr="00B75CFE" w:rsidRDefault="00E34D19" w:rsidP="00E34D19">
      <w:pPr>
        <w:pStyle w:val="a3"/>
        <w:numPr>
          <w:ilvl w:val="0"/>
          <w:numId w:val="3"/>
        </w:numPr>
        <w:spacing w:after="0" w:line="240" w:lineRule="auto"/>
        <w:jc w:val="both"/>
        <w:rPr>
          <w:rFonts w:eastAsia="Calibri" w:cs="Times New Roman"/>
          <w:i/>
          <w:szCs w:val="24"/>
        </w:rPr>
      </w:pPr>
      <w:r w:rsidRPr="00B75CFE">
        <w:rPr>
          <w:rFonts w:eastAsia="Calibri" w:cs="Times New Roman"/>
          <w:szCs w:val="24"/>
        </w:rPr>
        <w:t>Пульсирующая невыносимая головная боль.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i/>
          <w:szCs w:val="24"/>
        </w:rPr>
      </w:pP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b/>
          <w:i/>
          <w:color w:val="00B0F0"/>
          <w:szCs w:val="24"/>
        </w:rPr>
        <w:t>Правила оказания первой помощи при передозировке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Вызвать скорую помощь 03 или с мобильного телефона 103</w:t>
      </w:r>
      <w:r>
        <w:rPr>
          <w:rFonts w:eastAsia="Calibri" w:cs="Times New Roman"/>
          <w:szCs w:val="24"/>
        </w:rPr>
        <w:t xml:space="preserve"> (112)</w:t>
      </w:r>
      <w:r w:rsidRPr="00371177">
        <w:rPr>
          <w:rFonts w:eastAsia="Calibri" w:cs="Times New Roman"/>
          <w:szCs w:val="24"/>
        </w:rPr>
        <w:t>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Повернуть пострадавшего на бок.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>Освободить грудную клетку и шею от сдавливающей одежды, обеспечить доступ свежего воздуха.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Придать ногам возвышенное положение.</w:t>
      </w:r>
    </w:p>
    <w:p w:rsidR="00E34D19" w:rsidRPr="00371177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</w:t>
      </w:r>
      <w:r w:rsidRPr="00371177">
        <w:rPr>
          <w:rFonts w:eastAsia="Calibri" w:cs="Times New Roman"/>
          <w:szCs w:val="24"/>
        </w:rPr>
        <w:t xml:space="preserve">астереть мочки ушей: это простимулирует дыхательный и сосудодвигательный центры, </w:t>
      </w:r>
      <w:r>
        <w:rPr>
          <w:rFonts w:eastAsia="Calibri" w:cs="Times New Roman"/>
          <w:szCs w:val="24"/>
        </w:rPr>
        <w:t>воспрепятствует утрате сознания</w:t>
      </w:r>
      <w:r w:rsidRPr="00371177">
        <w:rPr>
          <w:rFonts w:eastAsia="Calibri" w:cs="Times New Roman"/>
          <w:szCs w:val="24"/>
        </w:rPr>
        <w:t>.</w:t>
      </w:r>
    </w:p>
    <w:p w:rsidR="00E34D19" w:rsidRDefault="00E34D19" w:rsidP="00E34D19">
      <w:pPr>
        <w:spacing w:after="0" w:line="240" w:lineRule="auto"/>
        <w:jc w:val="both"/>
        <w:rPr>
          <w:rFonts w:eastAsia="Calibri" w:cs="Times New Roman"/>
          <w:szCs w:val="24"/>
        </w:rPr>
      </w:pPr>
      <w:r w:rsidRPr="00371177">
        <w:rPr>
          <w:rFonts w:eastAsia="Calibri" w:cs="Times New Roman"/>
          <w:szCs w:val="24"/>
        </w:rPr>
        <w:t xml:space="preserve">Не давать спать, разговаривать, задавать вопросы. Если пострадавший перестал дышать, попытаться сделать искусственное дыхание и непрямой </w:t>
      </w:r>
      <w:r>
        <w:rPr>
          <w:rFonts w:eastAsia="Calibri" w:cs="Times New Roman"/>
          <w:szCs w:val="24"/>
        </w:rPr>
        <w:t xml:space="preserve">массаж сердца до приезда скорой </w:t>
      </w:r>
      <w:r w:rsidRPr="00371177">
        <w:rPr>
          <w:rFonts w:eastAsia="Calibri" w:cs="Times New Roman"/>
          <w:szCs w:val="24"/>
        </w:rPr>
        <w:t>помощи.</w:t>
      </w:r>
    </w:p>
    <w:p w:rsidR="00E34D19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E34D19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6635750</wp:posOffset>
            </wp:positionV>
            <wp:extent cx="1466215" cy="1457325"/>
            <wp:effectExtent l="0" t="0" r="63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38150" r="21922" b="22901"/>
                    <a:stretch/>
                  </pic:blipFill>
                  <pic:spPr bwMode="auto">
                    <a:xfrm>
                      <a:off x="0" y="0"/>
                      <a:ext cx="14662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 w:cs="Times New Roman"/>
          <w:szCs w:val="24"/>
        </w:rPr>
        <w:t>Берегите себя и своих близких!</w:t>
      </w:r>
    </w:p>
    <w:p w:rsidR="00E34D19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252730</wp:posOffset>
            </wp:positionV>
            <wp:extent cx="260350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495" y="21032"/>
                <wp:lineTo x="21495" y="0"/>
                <wp:lineTo x="0" y="0"/>
              </wp:wrapPolygon>
            </wp:wrapTight>
            <wp:docPr id="16" name="Рисунок 16" descr="http://map.kmiac.ru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p.kmiac.ru/images/log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3BFD">
        <w:rPr>
          <w:rFonts w:eastAsia="Calibri" w:cs="Times New Roman"/>
          <w:noProof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233680</wp:posOffset>
            </wp:positionV>
            <wp:extent cx="1971675" cy="795020"/>
            <wp:effectExtent l="0" t="0" r="9525" b="5080"/>
            <wp:wrapThrough wrapText="bothSides">
              <wp:wrapPolygon edited="0">
                <wp:start x="0" y="0"/>
                <wp:lineTo x="0" y="21220"/>
                <wp:lineTo x="21496" y="21220"/>
                <wp:lineTo x="214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" b="1"/>
                    <a:stretch/>
                  </pic:blipFill>
                  <pic:spPr bwMode="auto">
                    <a:xfrm>
                      <a:off x="0" y="0"/>
                      <a:ext cx="1971675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401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5804535</wp:posOffset>
            </wp:positionV>
            <wp:extent cx="2133600" cy="800100"/>
            <wp:effectExtent l="0" t="0" r="0" b="0"/>
            <wp:wrapSquare wrapText="bothSides"/>
            <wp:docPr id="11" name="Рисунок 11" descr="\\10.151.0.3\Users\ОБЩАЯ\Максютова\для ИПЛ логотип, qr\лого компакт макс 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51.0.3\Users\ОБЩАЯ\Максютова\для ИПЛ логотип, qr\лого компакт макс каче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"/>
                    <a:stretch/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39E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6903085</wp:posOffset>
            </wp:positionV>
            <wp:extent cx="2162175" cy="752475"/>
            <wp:effectExtent l="0" t="0" r="0" b="0"/>
            <wp:wrapSquare wrapText="bothSides"/>
            <wp:docPr id="7" name="Рисунок 7" descr="\\10.151.0.3\Users\ОБЩАЯ\Максютова\для ИПЛ логотип, qr\Takzdorovo.ru\Логотип дли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51.0.3\Users\ОБЩАЯ\Максютова\для ИПЛ логотип, qr\Takzdorovo.ru\Логотип дли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4" b="26373"/>
                    <a:stretch/>
                  </pic:blipFill>
                  <pic:spPr bwMode="auto">
                    <a:xfrm>
                      <a:off x="0" y="0"/>
                      <a:ext cx="2162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4D19" w:rsidRPr="00FD4B05" w:rsidRDefault="00E34D19" w:rsidP="00E34D19">
      <w:pPr>
        <w:spacing w:after="0" w:line="240" w:lineRule="auto"/>
        <w:jc w:val="center"/>
        <w:rPr>
          <w:rFonts w:eastAsia="Calibri" w:cs="Times New Roman"/>
          <w:szCs w:val="24"/>
        </w:rPr>
      </w:pPr>
    </w:p>
    <w:p w:rsidR="00422363" w:rsidRDefault="00422363"/>
    <w:sectPr w:rsidR="00422363" w:rsidSect="00C1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86DA9"/>
    <w:multiLevelType w:val="hybridMultilevel"/>
    <w:tmpl w:val="97763456"/>
    <w:lvl w:ilvl="0" w:tplc="6D18A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E0784"/>
    <w:multiLevelType w:val="hybridMultilevel"/>
    <w:tmpl w:val="EBDCD5A0"/>
    <w:lvl w:ilvl="0" w:tplc="506CAA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E22FB"/>
    <w:multiLevelType w:val="hybridMultilevel"/>
    <w:tmpl w:val="8244DBF8"/>
    <w:lvl w:ilvl="0" w:tplc="6D18A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7A10"/>
    <w:rsid w:val="002066A9"/>
    <w:rsid w:val="00422363"/>
    <w:rsid w:val="006F545D"/>
    <w:rsid w:val="007734FC"/>
    <w:rsid w:val="00907A10"/>
    <w:rsid w:val="00B70D00"/>
    <w:rsid w:val="00E3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A26EC-663B-4752-8635-3A90EEB0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D19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947</Words>
  <Characters>5403</Characters>
  <Application>Microsoft Office Word</Application>
  <DocSecurity>0</DocSecurity>
  <Lines>45</Lines>
  <Paragraphs>12</Paragraphs>
  <ScaleCrop>false</ScaleCrop>
  <Company>Ya Blondinko Edition</Company>
  <LinksUpToDate>false</LinksUpToDate>
  <CharactersWithSpaces>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kulikev</dc:creator>
  <cp:lastModifiedBy>Cso</cp:lastModifiedBy>
  <cp:revision>5</cp:revision>
  <dcterms:created xsi:type="dcterms:W3CDTF">2023-08-24T03:46:00Z</dcterms:created>
  <dcterms:modified xsi:type="dcterms:W3CDTF">2024-04-04T05:15:00Z</dcterms:modified>
</cp:coreProperties>
</file>